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8" w:rsidRDefault="00B35F38">
      <w:r>
        <w:t>от 25.12.2018</w:t>
      </w:r>
    </w:p>
    <w:p w:rsidR="00B35F38" w:rsidRDefault="00B35F38"/>
    <w:p w:rsidR="00B35F38" w:rsidRDefault="00B35F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35F38" w:rsidRDefault="00B35F38">
      <w:r>
        <w:t>Общество с ограниченной ответственностью «Центр инженерных изысканий и проектирования» ИНН 3525432648</w:t>
      </w:r>
    </w:p>
    <w:p w:rsidR="00B35F38" w:rsidRDefault="00B35F38">
      <w:r>
        <w:t>Общество с ограниченной ответственностью «Арго» ИНН 4217098817</w:t>
      </w:r>
    </w:p>
    <w:p w:rsidR="00B35F38" w:rsidRDefault="00B35F38">
      <w:r>
        <w:t>Общество с ограниченной ответственностью «Проджект Девелопмент» ИНН 5008038615</w:t>
      </w:r>
    </w:p>
    <w:p w:rsidR="00B35F38" w:rsidRDefault="00B35F38">
      <w:r>
        <w:t>Общество с ограниченной ответственностью «Строй-Проект-Сервис» ИНН 6916017780</w:t>
      </w:r>
    </w:p>
    <w:p w:rsidR="00B35F38" w:rsidRDefault="00B35F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5F38"/>
    <w:rsid w:val="00045D12"/>
    <w:rsid w:val="0052439B"/>
    <w:rsid w:val="00B35F3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